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72" w:rsidRPr="00E343A6" w:rsidRDefault="00BE29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>Р</w:t>
      </w:r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>О</w:t>
      </w:r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>С</w:t>
      </w:r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43A6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>И</w:t>
      </w:r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>Й</w:t>
      </w:r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>С</w:t>
      </w:r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>К</w:t>
      </w:r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>А</w:t>
      </w:r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>Я</w:t>
      </w:r>
      <w:r w:rsidR="00276702">
        <w:rPr>
          <w:rFonts w:ascii="Times New Roman" w:hAnsi="Times New Roman" w:cs="Times New Roman"/>
          <w:sz w:val="28"/>
          <w:szCs w:val="28"/>
        </w:rPr>
        <w:t xml:space="preserve">   </w:t>
      </w:r>
      <w:r w:rsidRPr="00E343A6">
        <w:rPr>
          <w:rFonts w:ascii="Times New Roman" w:hAnsi="Times New Roman" w:cs="Times New Roman"/>
          <w:sz w:val="28"/>
          <w:szCs w:val="28"/>
        </w:rPr>
        <w:t xml:space="preserve"> Ф</w:t>
      </w:r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>Е</w:t>
      </w:r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>Д</w:t>
      </w:r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>Е</w:t>
      </w:r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>Р</w:t>
      </w:r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>А</w:t>
      </w:r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>Ц</w:t>
      </w:r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>И</w:t>
      </w:r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>Я</w:t>
      </w:r>
    </w:p>
    <w:p w:rsidR="00BE2972" w:rsidRPr="00E343A6" w:rsidRDefault="00BE29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2972" w:rsidRPr="00E343A6" w:rsidRDefault="00BE29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>Ф</w:t>
      </w:r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>Е</w:t>
      </w:r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>Д</w:t>
      </w:r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>Е</w:t>
      </w:r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>Р</w:t>
      </w:r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>А</w:t>
      </w:r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>Л</w:t>
      </w:r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>Ь</w:t>
      </w:r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>Н</w:t>
      </w:r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>Ы</w:t>
      </w:r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 xml:space="preserve">Й </w:t>
      </w:r>
      <w:r w:rsidR="00276702">
        <w:rPr>
          <w:rFonts w:ascii="Times New Roman" w:hAnsi="Times New Roman" w:cs="Times New Roman"/>
          <w:sz w:val="28"/>
          <w:szCs w:val="28"/>
        </w:rPr>
        <w:t xml:space="preserve">   </w:t>
      </w:r>
      <w:r w:rsidRPr="00E343A6">
        <w:rPr>
          <w:rFonts w:ascii="Times New Roman" w:hAnsi="Times New Roman" w:cs="Times New Roman"/>
          <w:sz w:val="28"/>
          <w:szCs w:val="28"/>
        </w:rPr>
        <w:t>З</w:t>
      </w:r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>А</w:t>
      </w:r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>К</w:t>
      </w:r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>О</w:t>
      </w:r>
      <w:r w:rsidR="00276702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>Н</w:t>
      </w:r>
    </w:p>
    <w:p w:rsidR="00BE2972" w:rsidRPr="00E343A6" w:rsidRDefault="00BE29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2972" w:rsidRPr="00E343A6" w:rsidRDefault="00BE29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</w:p>
    <w:p w:rsidR="00BE2972" w:rsidRPr="00E343A6" w:rsidRDefault="00BE29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</w:t>
      </w:r>
      <w:r w:rsidR="002B0575">
        <w:rPr>
          <w:rFonts w:ascii="Times New Roman" w:hAnsi="Times New Roman" w:cs="Times New Roman"/>
          <w:sz w:val="28"/>
          <w:szCs w:val="28"/>
        </w:rPr>
        <w:t xml:space="preserve"> </w:t>
      </w:r>
      <w:r w:rsidRPr="00E343A6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BE2972" w:rsidRPr="00E343A6" w:rsidRDefault="00BE2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972" w:rsidRPr="00E343A6" w:rsidRDefault="00BE2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972" w:rsidRPr="00E343A6" w:rsidRDefault="00BE2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>(в ред</w:t>
      </w:r>
      <w:r w:rsidR="002B0575"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E343A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" w:history="1">
        <w:r w:rsidRPr="00E343A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343A6">
        <w:rPr>
          <w:rFonts w:ascii="Times New Roman" w:hAnsi="Times New Roman" w:cs="Times New Roman"/>
          <w:sz w:val="28"/>
          <w:szCs w:val="28"/>
        </w:rPr>
        <w:t xml:space="preserve"> от 21</w:t>
      </w:r>
      <w:r w:rsidR="00E343A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E343A6">
        <w:rPr>
          <w:rFonts w:ascii="Times New Roman" w:hAnsi="Times New Roman" w:cs="Times New Roman"/>
          <w:sz w:val="28"/>
          <w:szCs w:val="28"/>
        </w:rPr>
        <w:t>2011</w:t>
      </w:r>
      <w:r w:rsidR="00E343A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343A6">
        <w:rPr>
          <w:rFonts w:ascii="Times New Roman" w:hAnsi="Times New Roman" w:cs="Times New Roman"/>
          <w:sz w:val="28"/>
          <w:szCs w:val="28"/>
        </w:rPr>
        <w:t xml:space="preserve"> </w:t>
      </w:r>
      <w:r w:rsidR="00E343A6">
        <w:rPr>
          <w:rFonts w:ascii="Times New Roman" w:hAnsi="Times New Roman" w:cs="Times New Roman"/>
          <w:sz w:val="28"/>
          <w:szCs w:val="28"/>
        </w:rPr>
        <w:t>№</w:t>
      </w:r>
      <w:r w:rsidRPr="00E343A6">
        <w:rPr>
          <w:rFonts w:ascii="Times New Roman" w:hAnsi="Times New Roman" w:cs="Times New Roman"/>
          <w:sz w:val="28"/>
          <w:szCs w:val="28"/>
        </w:rPr>
        <w:t xml:space="preserve"> 329-ФЗ)</w:t>
      </w:r>
    </w:p>
    <w:p w:rsidR="00BE2972" w:rsidRPr="00E343A6" w:rsidRDefault="00BE2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43A6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 xml:space="preserve">1. Настоящий Федеральный закон устанавливает правовые и организационные основы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43A6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 xml:space="preserve">Основными принципами организации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 являются: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 xml:space="preserve">1) обязательность проведения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актов;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>2) оценка нормативного правового акта во взаимосвязи с другими нормативными правовыми актами;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 xml:space="preserve">3) обоснованность, объективность и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актов);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 xml:space="preserve">4) компетентность лиц, проводящих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 (проектов нормативных правовых актов);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lastRenderedPageBreak/>
        <w:t>антикоррупционной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актов).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43A6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(проектов нормативных правовых актов) проводится: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5" w:history="1">
        <w:r w:rsidRPr="00E343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43A6">
        <w:rPr>
          <w:rFonts w:ascii="Times New Roman" w:hAnsi="Times New Roman" w:cs="Times New Roman"/>
          <w:sz w:val="28"/>
          <w:szCs w:val="28"/>
        </w:rPr>
        <w:t xml:space="preserve"> </w:t>
      </w:r>
      <w:r w:rsidR="002B0575">
        <w:rPr>
          <w:rFonts w:ascii="Times New Roman" w:hAnsi="Times New Roman" w:cs="Times New Roman"/>
          <w:sz w:val="28"/>
          <w:szCs w:val="28"/>
        </w:rPr>
        <w:t>«</w:t>
      </w:r>
      <w:r w:rsidRPr="00E343A6">
        <w:rPr>
          <w:rFonts w:ascii="Times New Roman" w:hAnsi="Times New Roman" w:cs="Times New Roman"/>
          <w:sz w:val="28"/>
          <w:szCs w:val="28"/>
        </w:rPr>
        <w:t>О прокуратуре Российской Федерации</w:t>
      </w:r>
      <w:r w:rsidR="002B0575">
        <w:rPr>
          <w:rFonts w:ascii="Times New Roman" w:hAnsi="Times New Roman" w:cs="Times New Roman"/>
          <w:sz w:val="28"/>
          <w:szCs w:val="28"/>
        </w:rPr>
        <w:t>»</w:t>
      </w:r>
      <w:r w:rsidRPr="00E343A6">
        <w:rPr>
          <w:rFonts w:ascii="Times New Roman" w:hAnsi="Times New Roman" w:cs="Times New Roman"/>
          <w:sz w:val="28"/>
          <w:szCs w:val="28"/>
        </w:rPr>
        <w:t xml:space="preserve">, в установленном Генеральной прокуратурой Российской Федерации </w:t>
      </w:r>
      <w:hyperlink r:id="rId6" w:history="1">
        <w:r w:rsidRPr="00E343A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343A6">
        <w:rPr>
          <w:rFonts w:ascii="Times New Roman" w:hAnsi="Times New Roman" w:cs="Times New Roman"/>
          <w:sz w:val="28"/>
          <w:szCs w:val="28"/>
        </w:rPr>
        <w:t xml:space="preserve"> и согласно </w:t>
      </w:r>
      <w:hyperlink r:id="rId7" w:history="1">
        <w:r w:rsidRPr="00E343A6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E343A6">
        <w:rPr>
          <w:rFonts w:ascii="Times New Roman" w:hAnsi="Times New Roman" w:cs="Times New Roman"/>
          <w:sz w:val="28"/>
          <w:szCs w:val="28"/>
        </w:rPr>
        <w:t>, определенной Правительством Российской Федерации;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8" w:history="1">
        <w:r w:rsidRPr="00E343A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343A6">
        <w:rPr>
          <w:rFonts w:ascii="Times New Roman" w:hAnsi="Times New Roman" w:cs="Times New Roman"/>
          <w:sz w:val="28"/>
          <w:szCs w:val="28"/>
        </w:rPr>
        <w:t xml:space="preserve"> и согласно </w:t>
      </w:r>
      <w:hyperlink r:id="rId9" w:history="1">
        <w:r w:rsidRPr="00E343A6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E343A6">
        <w:rPr>
          <w:rFonts w:ascii="Times New Roman" w:hAnsi="Times New Roman" w:cs="Times New Roman"/>
          <w:sz w:val="28"/>
          <w:szCs w:val="28"/>
        </w:rPr>
        <w:t>, определенным Правительством Российской Федерации;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0" w:history="1">
        <w:r w:rsidRPr="00E343A6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E343A6">
        <w:rPr>
          <w:rFonts w:ascii="Times New Roman" w:hAnsi="Times New Roman" w:cs="Times New Roman"/>
          <w:sz w:val="28"/>
          <w:szCs w:val="28"/>
        </w:rPr>
        <w:t>, определенной Правительством Российской Федерации.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 xml:space="preserve">2. Прокуроры в ходе осуществления своих полномочий проводят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3A6">
        <w:rPr>
          <w:rFonts w:ascii="Times New Roman" w:hAnsi="Times New Roman" w:cs="Times New Roman"/>
          <w:sz w:val="28"/>
          <w:szCs w:val="28"/>
        </w:rPr>
        <w:t xml:space="preserve">2) государственной и муниципальной собственности, государственной и муниципальной службы, </w:t>
      </w:r>
      <w:hyperlink r:id="rId11" w:history="1">
        <w:r w:rsidRPr="00E343A6">
          <w:rPr>
            <w:rFonts w:ascii="Times New Roman" w:hAnsi="Times New Roman" w:cs="Times New Roman"/>
            <w:sz w:val="28"/>
            <w:szCs w:val="28"/>
          </w:rPr>
          <w:t>бюджетного</w:t>
        </w:r>
      </w:hyperlink>
      <w:r w:rsidRPr="00E343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E343A6">
          <w:rPr>
            <w:rFonts w:ascii="Times New Roman" w:hAnsi="Times New Roman" w:cs="Times New Roman"/>
            <w:sz w:val="28"/>
            <w:szCs w:val="28"/>
          </w:rPr>
          <w:t>налогового</w:t>
        </w:r>
      </w:hyperlink>
      <w:r w:rsidRPr="00E343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343A6">
          <w:rPr>
            <w:rFonts w:ascii="Times New Roman" w:hAnsi="Times New Roman" w:cs="Times New Roman"/>
            <w:sz w:val="28"/>
            <w:szCs w:val="28"/>
          </w:rPr>
          <w:t>таможенного</w:t>
        </w:r>
      </w:hyperlink>
      <w:r w:rsidRPr="00E343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343A6">
          <w:rPr>
            <w:rFonts w:ascii="Times New Roman" w:hAnsi="Times New Roman" w:cs="Times New Roman"/>
            <w:sz w:val="28"/>
            <w:szCs w:val="28"/>
          </w:rPr>
          <w:t>лесного</w:t>
        </w:r>
      </w:hyperlink>
      <w:r w:rsidRPr="00E343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E343A6">
          <w:rPr>
            <w:rFonts w:ascii="Times New Roman" w:hAnsi="Times New Roman" w:cs="Times New Roman"/>
            <w:sz w:val="28"/>
            <w:szCs w:val="28"/>
          </w:rPr>
          <w:t>водного</w:t>
        </w:r>
      </w:hyperlink>
      <w:r w:rsidRPr="00E343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E343A6">
          <w:rPr>
            <w:rFonts w:ascii="Times New Roman" w:hAnsi="Times New Roman" w:cs="Times New Roman"/>
            <w:sz w:val="28"/>
            <w:szCs w:val="28"/>
          </w:rPr>
          <w:t>земельного</w:t>
        </w:r>
      </w:hyperlink>
      <w:r w:rsidRPr="00E343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E343A6">
          <w:rPr>
            <w:rFonts w:ascii="Times New Roman" w:hAnsi="Times New Roman" w:cs="Times New Roman"/>
            <w:sz w:val="28"/>
            <w:szCs w:val="28"/>
          </w:rPr>
          <w:t>градостроительного</w:t>
        </w:r>
      </w:hyperlink>
      <w:r w:rsidRPr="00E343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E343A6">
          <w:rPr>
            <w:rFonts w:ascii="Times New Roman" w:hAnsi="Times New Roman" w:cs="Times New Roman"/>
            <w:sz w:val="28"/>
            <w:szCs w:val="28"/>
          </w:rPr>
          <w:t>природоохранного</w:t>
        </w:r>
      </w:hyperlink>
      <w:r w:rsidRPr="00E343A6">
        <w:rPr>
          <w:rFonts w:ascii="Times New Roman" w:hAnsi="Times New Roman" w:cs="Times New Roman"/>
          <w:sz w:val="28"/>
          <w:szCs w:val="28"/>
        </w:rPr>
        <w:t xml:space="preserve"> законодательства, </w:t>
      </w:r>
      <w:hyperlink r:id="rId19" w:history="1">
        <w:r w:rsidRPr="00E343A6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E343A6">
        <w:rPr>
          <w:rFonts w:ascii="Times New Roman" w:hAnsi="Times New Roman" w:cs="Times New Roman"/>
          <w:sz w:val="28"/>
          <w:szCs w:val="28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 xml:space="preserve">3. Федеральный орган исполнительной власти в области юстиции проводит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экспертизу: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 xml:space="preserve">2) проектов концепций и технических заданий на разработку проектов федеральных законов, проектов поправок Правительства Российской </w:t>
      </w:r>
      <w:r w:rsidRPr="00E343A6">
        <w:rPr>
          <w:rFonts w:ascii="Times New Roman" w:hAnsi="Times New Roman" w:cs="Times New Roman"/>
          <w:sz w:val="28"/>
          <w:szCs w:val="28"/>
        </w:rPr>
        <w:lastRenderedPageBreak/>
        <w:t>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 xml:space="preserve">4. Органы, организации, их должностные лица проводят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343A6">
        <w:rPr>
          <w:rFonts w:ascii="Times New Roman" w:hAnsi="Times New Roman" w:cs="Times New Roman"/>
          <w:sz w:val="28"/>
          <w:szCs w:val="28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E343A6">
        <w:rPr>
          <w:rFonts w:ascii="Times New Roman" w:hAnsi="Times New Roman" w:cs="Times New Roman"/>
          <w:sz w:val="28"/>
          <w:szCs w:val="28"/>
        </w:rPr>
        <w:t xml:space="preserve"> и (или) упраздненных органа, организации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43A6">
        <w:rPr>
          <w:rFonts w:ascii="Times New Roman" w:hAnsi="Times New Roman" w:cs="Times New Roman"/>
          <w:b/>
          <w:sz w:val="28"/>
          <w:szCs w:val="28"/>
        </w:rPr>
        <w:lastRenderedPageBreak/>
        <w:t>Статья 4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факторы отражаются: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 xml:space="preserve">2) в заключении, составляемом при проведении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экспертизы в случаях, предусмотренных </w:t>
      </w:r>
      <w:hyperlink r:id="rId20" w:history="1">
        <w:r w:rsidRPr="00E343A6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E343A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E343A6">
          <w:rPr>
            <w:rFonts w:ascii="Times New Roman" w:hAnsi="Times New Roman" w:cs="Times New Roman"/>
            <w:sz w:val="28"/>
            <w:szCs w:val="28"/>
          </w:rPr>
          <w:t>4 статьи 3</w:t>
        </w:r>
      </w:hyperlink>
      <w:r w:rsidRPr="00E343A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(далее - заключение).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 xml:space="preserve"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</w:t>
      </w:r>
      <w:proofErr w:type="gramStart"/>
      <w:r w:rsidRPr="00E343A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343A6">
        <w:rPr>
          <w:rFonts w:ascii="Times New Roman" w:hAnsi="Times New Roman" w:cs="Times New Roman"/>
          <w:sz w:val="28"/>
          <w:szCs w:val="28"/>
        </w:rPr>
        <w:t xml:space="preserve">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 xml:space="preserve">4.1. Заключения, составляемые при проведении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экспертизы в случаях, предусмотренных </w:t>
      </w:r>
      <w:hyperlink r:id="rId22" w:history="1">
        <w:r w:rsidRPr="00E343A6">
          <w:rPr>
            <w:rFonts w:ascii="Times New Roman" w:hAnsi="Times New Roman" w:cs="Times New Roman"/>
            <w:sz w:val="28"/>
            <w:szCs w:val="28"/>
          </w:rPr>
          <w:t>пунктом 3 части 3 статьи 3</w:t>
        </w:r>
      </w:hyperlink>
      <w:r w:rsidRPr="00E343A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носят обязательный характер. </w:t>
      </w:r>
      <w:proofErr w:type="gramStart"/>
      <w:r w:rsidRPr="00E343A6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 xml:space="preserve">5. Заключения, составляемые при проведении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экспертизы в случаях, предусмотренных </w:t>
      </w:r>
      <w:hyperlink r:id="rId23" w:history="1">
        <w:r w:rsidRPr="00E343A6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343A6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E343A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343A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E343A6">
          <w:rPr>
            <w:rFonts w:ascii="Times New Roman" w:hAnsi="Times New Roman" w:cs="Times New Roman"/>
            <w:sz w:val="28"/>
            <w:szCs w:val="28"/>
          </w:rPr>
          <w:t>4 части 3 статьи 3</w:t>
        </w:r>
      </w:hyperlink>
      <w:r w:rsidRPr="00E343A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lastRenderedPageBreak/>
        <w:t xml:space="preserve">6. Разногласия, возникающие при оценке указанных в заключении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факторов, разрешаются в порядке, установленном Правительством Российской Федерации.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43A6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 xml:space="preserve">1. Институты гражданского общества и граждане могут в </w:t>
      </w:r>
      <w:hyperlink r:id="rId26" w:history="1">
        <w:proofErr w:type="gramStart"/>
        <w:r w:rsidRPr="00E343A6">
          <w:rPr>
            <w:rFonts w:ascii="Times New Roman" w:hAnsi="Times New Roman" w:cs="Times New Roman"/>
            <w:sz w:val="28"/>
            <w:szCs w:val="28"/>
          </w:rPr>
          <w:t>порядке</w:t>
        </w:r>
        <w:proofErr w:type="gramEnd"/>
      </w:hyperlink>
      <w:r w:rsidRPr="00E343A6">
        <w:rPr>
          <w:rFonts w:ascii="Times New Roman" w:hAnsi="Times New Roman" w:cs="Times New Roman"/>
          <w:sz w:val="28"/>
          <w:szCs w:val="28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 (проектов нормативных правовых актов). </w:t>
      </w:r>
      <w:hyperlink r:id="rId27" w:history="1">
        <w:r w:rsidRPr="00E343A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343A6">
        <w:rPr>
          <w:rFonts w:ascii="Times New Roman" w:hAnsi="Times New Roman" w:cs="Times New Roman"/>
          <w:sz w:val="28"/>
          <w:szCs w:val="28"/>
        </w:rPr>
        <w:t xml:space="preserve"> и условия аккредитации экспертов по проведению независимой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28" w:history="1">
        <w:r w:rsidRPr="00E343A6">
          <w:rPr>
            <w:rFonts w:ascii="Times New Roman" w:hAnsi="Times New Roman" w:cs="Times New Roman"/>
            <w:sz w:val="28"/>
            <w:szCs w:val="28"/>
          </w:rPr>
          <w:t>заключении</w:t>
        </w:r>
      </w:hyperlink>
      <w:r w:rsidRPr="00E343A6">
        <w:rPr>
          <w:rFonts w:ascii="Times New Roman" w:hAnsi="Times New Roman" w:cs="Times New Roman"/>
          <w:sz w:val="28"/>
          <w:szCs w:val="28"/>
        </w:rPr>
        <w:t xml:space="preserve"> по результатам независимой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 xml:space="preserve">3. Заключение по результатам независимой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E343A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343A6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BE2972" w:rsidRDefault="00BE2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3A6" w:rsidRPr="00E343A6" w:rsidRDefault="00E34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>Президент</w:t>
      </w:r>
    </w:p>
    <w:p w:rsidR="00E343A6" w:rsidRPr="00E343A6" w:rsidRDefault="00BE2972" w:rsidP="00E34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343A6" w:rsidRPr="00E343A6">
        <w:rPr>
          <w:rFonts w:ascii="Times New Roman" w:hAnsi="Times New Roman" w:cs="Times New Roman"/>
          <w:sz w:val="28"/>
          <w:szCs w:val="28"/>
        </w:rPr>
        <w:t xml:space="preserve"> </w:t>
      </w:r>
      <w:r w:rsidR="00E343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343A6" w:rsidRPr="00E343A6">
        <w:rPr>
          <w:rFonts w:ascii="Times New Roman" w:hAnsi="Times New Roman" w:cs="Times New Roman"/>
          <w:sz w:val="28"/>
          <w:szCs w:val="28"/>
        </w:rPr>
        <w:t>Д.МЕДВЕДЕВ</w:t>
      </w:r>
    </w:p>
    <w:p w:rsidR="00BE2972" w:rsidRPr="00E343A6" w:rsidRDefault="00BE2972" w:rsidP="00E34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972" w:rsidRPr="00E343A6" w:rsidRDefault="00BE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BE2972" w:rsidRPr="00E343A6" w:rsidRDefault="00BE2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A6">
        <w:rPr>
          <w:rFonts w:ascii="Times New Roman" w:hAnsi="Times New Roman" w:cs="Times New Roman"/>
          <w:sz w:val="28"/>
          <w:szCs w:val="28"/>
        </w:rPr>
        <w:t>17 июля 2009 года</w:t>
      </w:r>
    </w:p>
    <w:p w:rsidR="00BE2972" w:rsidRPr="00E343A6" w:rsidRDefault="00E343A6" w:rsidP="00E34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E2972" w:rsidRPr="00E343A6">
        <w:rPr>
          <w:rFonts w:ascii="Times New Roman" w:hAnsi="Times New Roman" w:cs="Times New Roman"/>
          <w:sz w:val="28"/>
          <w:szCs w:val="28"/>
        </w:rPr>
        <w:t xml:space="preserve"> 172-ФЗ</w:t>
      </w:r>
    </w:p>
    <w:p w:rsidR="00E31BB2" w:rsidRDefault="00E31BB2"/>
    <w:sectPr w:rsidR="00E31BB2" w:rsidSect="0072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2972"/>
    <w:rsid w:val="000017F3"/>
    <w:rsid w:val="00003F17"/>
    <w:rsid w:val="00004F1B"/>
    <w:rsid w:val="00005919"/>
    <w:rsid w:val="00007694"/>
    <w:rsid w:val="00013A44"/>
    <w:rsid w:val="000157B8"/>
    <w:rsid w:val="00017B98"/>
    <w:rsid w:val="000221FE"/>
    <w:rsid w:val="000229B1"/>
    <w:rsid w:val="00024624"/>
    <w:rsid w:val="00025673"/>
    <w:rsid w:val="00025FFF"/>
    <w:rsid w:val="00026444"/>
    <w:rsid w:val="00026CA8"/>
    <w:rsid w:val="0003601E"/>
    <w:rsid w:val="00040528"/>
    <w:rsid w:val="00040C16"/>
    <w:rsid w:val="000421E3"/>
    <w:rsid w:val="00044E22"/>
    <w:rsid w:val="000459B5"/>
    <w:rsid w:val="000465A8"/>
    <w:rsid w:val="00052B82"/>
    <w:rsid w:val="00053A48"/>
    <w:rsid w:val="0005514A"/>
    <w:rsid w:val="00055342"/>
    <w:rsid w:val="00060DE2"/>
    <w:rsid w:val="00061163"/>
    <w:rsid w:val="000611B4"/>
    <w:rsid w:val="00061D02"/>
    <w:rsid w:val="0006413D"/>
    <w:rsid w:val="00065202"/>
    <w:rsid w:val="00066A4C"/>
    <w:rsid w:val="00067D0C"/>
    <w:rsid w:val="00071A38"/>
    <w:rsid w:val="0007216A"/>
    <w:rsid w:val="00072DDF"/>
    <w:rsid w:val="000735C5"/>
    <w:rsid w:val="0007412B"/>
    <w:rsid w:val="000750B6"/>
    <w:rsid w:val="00075118"/>
    <w:rsid w:val="00080932"/>
    <w:rsid w:val="0008537F"/>
    <w:rsid w:val="000853E4"/>
    <w:rsid w:val="00085D83"/>
    <w:rsid w:val="000867DB"/>
    <w:rsid w:val="0008756F"/>
    <w:rsid w:val="00095BFB"/>
    <w:rsid w:val="00095F6B"/>
    <w:rsid w:val="0009768B"/>
    <w:rsid w:val="000A072B"/>
    <w:rsid w:val="000A1123"/>
    <w:rsid w:val="000A5C91"/>
    <w:rsid w:val="000A7090"/>
    <w:rsid w:val="000B1061"/>
    <w:rsid w:val="000B114B"/>
    <w:rsid w:val="000B150A"/>
    <w:rsid w:val="000B2865"/>
    <w:rsid w:val="000B2E9B"/>
    <w:rsid w:val="000B595F"/>
    <w:rsid w:val="000C0A80"/>
    <w:rsid w:val="000C2E4F"/>
    <w:rsid w:val="000C6223"/>
    <w:rsid w:val="000C6EA4"/>
    <w:rsid w:val="000C71BB"/>
    <w:rsid w:val="000D2FDC"/>
    <w:rsid w:val="000D773A"/>
    <w:rsid w:val="000E3684"/>
    <w:rsid w:val="000E76A9"/>
    <w:rsid w:val="000E7934"/>
    <w:rsid w:val="000E7A3E"/>
    <w:rsid w:val="000F19D3"/>
    <w:rsid w:val="000F3F26"/>
    <w:rsid w:val="000F4221"/>
    <w:rsid w:val="000F4FD8"/>
    <w:rsid w:val="000F6222"/>
    <w:rsid w:val="000F7031"/>
    <w:rsid w:val="001013F2"/>
    <w:rsid w:val="001025DA"/>
    <w:rsid w:val="00102923"/>
    <w:rsid w:val="00106A68"/>
    <w:rsid w:val="00106ADE"/>
    <w:rsid w:val="00110540"/>
    <w:rsid w:val="00112390"/>
    <w:rsid w:val="00115683"/>
    <w:rsid w:val="0011621B"/>
    <w:rsid w:val="00120446"/>
    <w:rsid w:val="0012235E"/>
    <w:rsid w:val="00124F43"/>
    <w:rsid w:val="001268AF"/>
    <w:rsid w:val="00126E27"/>
    <w:rsid w:val="00127B19"/>
    <w:rsid w:val="00131EFC"/>
    <w:rsid w:val="00132E23"/>
    <w:rsid w:val="00147328"/>
    <w:rsid w:val="00151AF4"/>
    <w:rsid w:val="00152F03"/>
    <w:rsid w:val="00154A4C"/>
    <w:rsid w:val="001642B3"/>
    <w:rsid w:val="00171F88"/>
    <w:rsid w:val="00174ADA"/>
    <w:rsid w:val="00176A29"/>
    <w:rsid w:val="001778E4"/>
    <w:rsid w:val="001813A3"/>
    <w:rsid w:val="001837F5"/>
    <w:rsid w:val="0018473A"/>
    <w:rsid w:val="00191745"/>
    <w:rsid w:val="0019243A"/>
    <w:rsid w:val="00196E6C"/>
    <w:rsid w:val="001A0E07"/>
    <w:rsid w:val="001A3AD5"/>
    <w:rsid w:val="001B1115"/>
    <w:rsid w:val="001B1FC3"/>
    <w:rsid w:val="001B277F"/>
    <w:rsid w:val="001B361B"/>
    <w:rsid w:val="001B47BC"/>
    <w:rsid w:val="001B67C8"/>
    <w:rsid w:val="001B69B9"/>
    <w:rsid w:val="001C01FF"/>
    <w:rsid w:val="001C10A8"/>
    <w:rsid w:val="001C512F"/>
    <w:rsid w:val="001C735B"/>
    <w:rsid w:val="001D134F"/>
    <w:rsid w:val="001D3CD1"/>
    <w:rsid w:val="001D6CDA"/>
    <w:rsid w:val="001D77C4"/>
    <w:rsid w:val="001D7B7F"/>
    <w:rsid w:val="001E221A"/>
    <w:rsid w:val="001E2903"/>
    <w:rsid w:val="001E4EFD"/>
    <w:rsid w:val="001E55EC"/>
    <w:rsid w:val="001E6166"/>
    <w:rsid w:val="001E6338"/>
    <w:rsid w:val="001F0096"/>
    <w:rsid w:val="001F2C69"/>
    <w:rsid w:val="001F3107"/>
    <w:rsid w:val="001F5769"/>
    <w:rsid w:val="001F5786"/>
    <w:rsid w:val="001F6257"/>
    <w:rsid w:val="001F7DF9"/>
    <w:rsid w:val="002004FC"/>
    <w:rsid w:val="00201E6E"/>
    <w:rsid w:val="00202ADA"/>
    <w:rsid w:val="00202BBC"/>
    <w:rsid w:val="00205693"/>
    <w:rsid w:val="00206AE2"/>
    <w:rsid w:val="00206EB1"/>
    <w:rsid w:val="00207D70"/>
    <w:rsid w:val="0021518D"/>
    <w:rsid w:val="0021699A"/>
    <w:rsid w:val="002174B0"/>
    <w:rsid w:val="00217A89"/>
    <w:rsid w:val="002203B8"/>
    <w:rsid w:val="00221A7E"/>
    <w:rsid w:val="002220E2"/>
    <w:rsid w:val="00226E3F"/>
    <w:rsid w:val="00231370"/>
    <w:rsid w:val="00231C46"/>
    <w:rsid w:val="00233DF2"/>
    <w:rsid w:val="002438B2"/>
    <w:rsid w:val="00244A45"/>
    <w:rsid w:val="002466FE"/>
    <w:rsid w:val="00250FCB"/>
    <w:rsid w:val="00252577"/>
    <w:rsid w:val="0025402A"/>
    <w:rsid w:val="00261097"/>
    <w:rsid w:val="00262253"/>
    <w:rsid w:val="00262367"/>
    <w:rsid w:val="002634CC"/>
    <w:rsid w:val="0026404B"/>
    <w:rsid w:val="002643F6"/>
    <w:rsid w:val="00266977"/>
    <w:rsid w:val="00266E5E"/>
    <w:rsid w:val="00274BA6"/>
    <w:rsid w:val="00275800"/>
    <w:rsid w:val="00276702"/>
    <w:rsid w:val="00283503"/>
    <w:rsid w:val="00285D17"/>
    <w:rsid w:val="002869DE"/>
    <w:rsid w:val="00286DEB"/>
    <w:rsid w:val="00290776"/>
    <w:rsid w:val="002910B3"/>
    <w:rsid w:val="00291645"/>
    <w:rsid w:val="002941C1"/>
    <w:rsid w:val="002A0312"/>
    <w:rsid w:val="002A402C"/>
    <w:rsid w:val="002B0575"/>
    <w:rsid w:val="002B3085"/>
    <w:rsid w:val="002B3A27"/>
    <w:rsid w:val="002B6DDB"/>
    <w:rsid w:val="002C108F"/>
    <w:rsid w:val="002C4E47"/>
    <w:rsid w:val="002C66D3"/>
    <w:rsid w:val="002D2255"/>
    <w:rsid w:val="002D3A0A"/>
    <w:rsid w:val="002E1428"/>
    <w:rsid w:val="002E35CF"/>
    <w:rsid w:val="002E3855"/>
    <w:rsid w:val="002E3FC7"/>
    <w:rsid w:val="002E544D"/>
    <w:rsid w:val="002F03F7"/>
    <w:rsid w:val="00300F79"/>
    <w:rsid w:val="00302953"/>
    <w:rsid w:val="00305BFD"/>
    <w:rsid w:val="0031015B"/>
    <w:rsid w:val="0031297D"/>
    <w:rsid w:val="00313F87"/>
    <w:rsid w:val="0031502C"/>
    <w:rsid w:val="00322FD0"/>
    <w:rsid w:val="00324CDF"/>
    <w:rsid w:val="0032678C"/>
    <w:rsid w:val="00330FD3"/>
    <w:rsid w:val="0033470C"/>
    <w:rsid w:val="003347A4"/>
    <w:rsid w:val="00336045"/>
    <w:rsid w:val="00336FE8"/>
    <w:rsid w:val="003377BA"/>
    <w:rsid w:val="00344208"/>
    <w:rsid w:val="003508F5"/>
    <w:rsid w:val="003510C6"/>
    <w:rsid w:val="003520AE"/>
    <w:rsid w:val="003622A2"/>
    <w:rsid w:val="0036235D"/>
    <w:rsid w:val="0036306A"/>
    <w:rsid w:val="0036415D"/>
    <w:rsid w:val="00364921"/>
    <w:rsid w:val="00364D16"/>
    <w:rsid w:val="003654FD"/>
    <w:rsid w:val="003758DF"/>
    <w:rsid w:val="003858AA"/>
    <w:rsid w:val="0038733A"/>
    <w:rsid w:val="00393DEB"/>
    <w:rsid w:val="003966FD"/>
    <w:rsid w:val="003A1D12"/>
    <w:rsid w:val="003A5228"/>
    <w:rsid w:val="003A5549"/>
    <w:rsid w:val="003A7010"/>
    <w:rsid w:val="003A7E6A"/>
    <w:rsid w:val="003B0628"/>
    <w:rsid w:val="003B2AED"/>
    <w:rsid w:val="003B476E"/>
    <w:rsid w:val="003B5633"/>
    <w:rsid w:val="003C0F09"/>
    <w:rsid w:val="003C11F8"/>
    <w:rsid w:val="003C7812"/>
    <w:rsid w:val="003D0506"/>
    <w:rsid w:val="003D0E71"/>
    <w:rsid w:val="003D30EB"/>
    <w:rsid w:val="003D526A"/>
    <w:rsid w:val="003D5875"/>
    <w:rsid w:val="003D785C"/>
    <w:rsid w:val="003E1EFE"/>
    <w:rsid w:val="003E335A"/>
    <w:rsid w:val="003F53D2"/>
    <w:rsid w:val="003F5B32"/>
    <w:rsid w:val="003F63DC"/>
    <w:rsid w:val="003F6AAD"/>
    <w:rsid w:val="0040018B"/>
    <w:rsid w:val="00400252"/>
    <w:rsid w:val="004039F6"/>
    <w:rsid w:val="00403E9F"/>
    <w:rsid w:val="00405F91"/>
    <w:rsid w:val="00412959"/>
    <w:rsid w:val="00413925"/>
    <w:rsid w:val="00417D35"/>
    <w:rsid w:val="004211A8"/>
    <w:rsid w:val="00422249"/>
    <w:rsid w:val="004235DC"/>
    <w:rsid w:val="004274F2"/>
    <w:rsid w:val="0043041B"/>
    <w:rsid w:val="00431069"/>
    <w:rsid w:val="0043554E"/>
    <w:rsid w:val="0043636C"/>
    <w:rsid w:val="004371BB"/>
    <w:rsid w:val="00441D82"/>
    <w:rsid w:val="0044608F"/>
    <w:rsid w:val="00450FC0"/>
    <w:rsid w:val="004546C4"/>
    <w:rsid w:val="00455474"/>
    <w:rsid w:val="00455952"/>
    <w:rsid w:val="00457727"/>
    <w:rsid w:val="004650E8"/>
    <w:rsid w:val="00467543"/>
    <w:rsid w:val="00474332"/>
    <w:rsid w:val="004818A5"/>
    <w:rsid w:val="00486DB2"/>
    <w:rsid w:val="00494027"/>
    <w:rsid w:val="004953E9"/>
    <w:rsid w:val="00495CE1"/>
    <w:rsid w:val="004966B3"/>
    <w:rsid w:val="004969A2"/>
    <w:rsid w:val="004976D5"/>
    <w:rsid w:val="004A1A09"/>
    <w:rsid w:val="004A2972"/>
    <w:rsid w:val="004A6485"/>
    <w:rsid w:val="004A7894"/>
    <w:rsid w:val="004B0B3B"/>
    <w:rsid w:val="004B1D61"/>
    <w:rsid w:val="004B251A"/>
    <w:rsid w:val="004B261B"/>
    <w:rsid w:val="004B2859"/>
    <w:rsid w:val="004B434B"/>
    <w:rsid w:val="004B46FD"/>
    <w:rsid w:val="004B574B"/>
    <w:rsid w:val="004C0417"/>
    <w:rsid w:val="004C498A"/>
    <w:rsid w:val="004C4C23"/>
    <w:rsid w:val="004D5091"/>
    <w:rsid w:val="004E0C17"/>
    <w:rsid w:val="004E71A3"/>
    <w:rsid w:val="005010E2"/>
    <w:rsid w:val="00506B13"/>
    <w:rsid w:val="00507E40"/>
    <w:rsid w:val="005117A8"/>
    <w:rsid w:val="005122A5"/>
    <w:rsid w:val="00514DB3"/>
    <w:rsid w:val="00516895"/>
    <w:rsid w:val="00522C10"/>
    <w:rsid w:val="00524441"/>
    <w:rsid w:val="0052629E"/>
    <w:rsid w:val="00526DA0"/>
    <w:rsid w:val="00527B8A"/>
    <w:rsid w:val="00530B0A"/>
    <w:rsid w:val="00531B31"/>
    <w:rsid w:val="00535865"/>
    <w:rsid w:val="005444A2"/>
    <w:rsid w:val="00544643"/>
    <w:rsid w:val="00544700"/>
    <w:rsid w:val="00544C1E"/>
    <w:rsid w:val="00545AC6"/>
    <w:rsid w:val="0055062C"/>
    <w:rsid w:val="0055398E"/>
    <w:rsid w:val="005600AD"/>
    <w:rsid w:val="00561825"/>
    <w:rsid w:val="00563420"/>
    <w:rsid w:val="0056386E"/>
    <w:rsid w:val="00565724"/>
    <w:rsid w:val="0056722C"/>
    <w:rsid w:val="00570428"/>
    <w:rsid w:val="00571351"/>
    <w:rsid w:val="00573D8B"/>
    <w:rsid w:val="0057426A"/>
    <w:rsid w:val="0058167F"/>
    <w:rsid w:val="00582AF5"/>
    <w:rsid w:val="00583C59"/>
    <w:rsid w:val="00585D27"/>
    <w:rsid w:val="00591968"/>
    <w:rsid w:val="005919F9"/>
    <w:rsid w:val="005938F8"/>
    <w:rsid w:val="00593D58"/>
    <w:rsid w:val="00596486"/>
    <w:rsid w:val="00596963"/>
    <w:rsid w:val="005A1E6D"/>
    <w:rsid w:val="005A3B30"/>
    <w:rsid w:val="005A532A"/>
    <w:rsid w:val="005A5A3D"/>
    <w:rsid w:val="005A7848"/>
    <w:rsid w:val="005A7C3E"/>
    <w:rsid w:val="005B2BFC"/>
    <w:rsid w:val="005B416B"/>
    <w:rsid w:val="005B532B"/>
    <w:rsid w:val="005B5475"/>
    <w:rsid w:val="005B55EB"/>
    <w:rsid w:val="005C1C9D"/>
    <w:rsid w:val="005C31A5"/>
    <w:rsid w:val="005C54D0"/>
    <w:rsid w:val="005C5A02"/>
    <w:rsid w:val="005D2FD6"/>
    <w:rsid w:val="005D31A2"/>
    <w:rsid w:val="005D33D8"/>
    <w:rsid w:val="005D3BA9"/>
    <w:rsid w:val="005D5B02"/>
    <w:rsid w:val="005E2530"/>
    <w:rsid w:val="005E2874"/>
    <w:rsid w:val="005E3E32"/>
    <w:rsid w:val="005E4252"/>
    <w:rsid w:val="005E4387"/>
    <w:rsid w:val="005E634E"/>
    <w:rsid w:val="005F0248"/>
    <w:rsid w:val="005F1B41"/>
    <w:rsid w:val="005F2C2A"/>
    <w:rsid w:val="005F53BC"/>
    <w:rsid w:val="005F5492"/>
    <w:rsid w:val="005F740E"/>
    <w:rsid w:val="005F7A5E"/>
    <w:rsid w:val="006021BF"/>
    <w:rsid w:val="00604166"/>
    <w:rsid w:val="00606C25"/>
    <w:rsid w:val="00610952"/>
    <w:rsid w:val="00611A3A"/>
    <w:rsid w:val="00617549"/>
    <w:rsid w:val="00622D72"/>
    <w:rsid w:val="00625239"/>
    <w:rsid w:val="00627426"/>
    <w:rsid w:val="00627E98"/>
    <w:rsid w:val="00630802"/>
    <w:rsid w:val="0063399E"/>
    <w:rsid w:val="00633FEC"/>
    <w:rsid w:val="006347B5"/>
    <w:rsid w:val="00634C30"/>
    <w:rsid w:val="00635A28"/>
    <w:rsid w:val="00640380"/>
    <w:rsid w:val="006416BD"/>
    <w:rsid w:val="00651283"/>
    <w:rsid w:val="00652CF2"/>
    <w:rsid w:val="00652E55"/>
    <w:rsid w:val="00654F9D"/>
    <w:rsid w:val="0065573B"/>
    <w:rsid w:val="006611F3"/>
    <w:rsid w:val="006638D3"/>
    <w:rsid w:val="00664329"/>
    <w:rsid w:val="006645B5"/>
    <w:rsid w:val="00667FF2"/>
    <w:rsid w:val="00670E98"/>
    <w:rsid w:val="00675A77"/>
    <w:rsid w:val="00682A6A"/>
    <w:rsid w:val="00691D01"/>
    <w:rsid w:val="00696BF4"/>
    <w:rsid w:val="006A0492"/>
    <w:rsid w:val="006A2250"/>
    <w:rsid w:val="006A2F75"/>
    <w:rsid w:val="006A36B1"/>
    <w:rsid w:val="006A4747"/>
    <w:rsid w:val="006A6BD1"/>
    <w:rsid w:val="006B39AB"/>
    <w:rsid w:val="006C1461"/>
    <w:rsid w:val="006C56C3"/>
    <w:rsid w:val="006D0215"/>
    <w:rsid w:val="006D4DAB"/>
    <w:rsid w:val="006D7624"/>
    <w:rsid w:val="006D778A"/>
    <w:rsid w:val="006E022E"/>
    <w:rsid w:val="006E41C1"/>
    <w:rsid w:val="006E67D2"/>
    <w:rsid w:val="006E6982"/>
    <w:rsid w:val="006E6CC9"/>
    <w:rsid w:val="006F13E0"/>
    <w:rsid w:val="006F175D"/>
    <w:rsid w:val="006F32F1"/>
    <w:rsid w:val="006F3BE9"/>
    <w:rsid w:val="006F4D4C"/>
    <w:rsid w:val="006F6185"/>
    <w:rsid w:val="006F78B8"/>
    <w:rsid w:val="007018D1"/>
    <w:rsid w:val="00702323"/>
    <w:rsid w:val="00704513"/>
    <w:rsid w:val="00704514"/>
    <w:rsid w:val="0070458E"/>
    <w:rsid w:val="00705961"/>
    <w:rsid w:val="007061B0"/>
    <w:rsid w:val="00706685"/>
    <w:rsid w:val="0071286F"/>
    <w:rsid w:val="00717616"/>
    <w:rsid w:val="00717A11"/>
    <w:rsid w:val="007220F3"/>
    <w:rsid w:val="00722F11"/>
    <w:rsid w:val="00723F5F"/>
    <w:rsid w:val="00724480"/>
    <w:rsid w:val="0073262A"/>
    <w:rsid w:val="007412BE"/>
    <w:rsid w:val="0074315A"/>
    <w:rsid w:val="00745E7C"/>
    <w:rsid w:val="00746413"/>
    <w:rsid w:val="007504AF"/>
    <w:rsid w:val="00755034"/>
    <w:rsid w:val="00755393"/>
    <w:rsid w:val="007600F8"/>
    <w:rsid w:val="00761946"/>
    <w:rsid w:val="00763811"/>
    <w:rsid w:val="00765415"/>
    <w:rsid w:val="007667C4"/>
    <w:rsid w:val="00770E49"/>
    <w:rsid w:val="0077138B"/>
    <w:rsid w:val="0077168F"/>
    <w:rsid w:val="00775773"/>
    <w:rsid w:val="007807A0"/>
    <w:rsid w:val="00783F65"/>
    <w:rsid w:val="00784B1A"/>
    <w:rsid w:val="00784E17"/>
    <w:rsid w:val="00787406"/>
    <w:rsid w:val="00787FEE"/>
    <w:rsid w:val="0079096E"/>
    <w:rsid w:val="00790EC5"/>
    <w:rsid w:val="00791C16"/>
    <w:rsid w:val="0079780D"/>
    <w:rsid w:val="00797C36"/>
    <w:rsid w:val="007A0321"/>
    <w:rsid w:val="007A0CAF"/>
    <w:rsid w:val="007A1695"/>
    <w:rsid w:val="007A179A"/>
    <w:rsid w:val="007A382B"/>
    <w:rsid w:val="007A47ED"/>
    <w:rsid w:val="007A4DE1"/>
    <w:rsid w:val="007A52BB"/>
    <w:rsid w:val="007A6A05"/>
    <w:rsid w:val="007B30E1"/>
    <w:rsid w:val="007B3F05"/>
    <w:rsid w:val="007C02E6"/>
    <w:rsid w:val="007C1117"/>
    <w:rsid w:val="007C1336"/>
    <w:rsid w:val="007C32CC"/>
    <w:rsid w:val="007C3B15"/>
    <w:rsid w:val="007C6106"/>
    <w:rsid w:val="007C6A23"/>
    <w:rsid w:val="007D49EB"/>
    <w:rsid w:val="007D5CF7"/>
    <w:rsid w:val="007D643F"/>
    <w:rsid w:val="007D69DD"/>
    <w:rsid w:val="007E06E8"/>
    <w:rsid w:val="007E1DAE"/>
    <w:rsid w:val="007E2914"/>
    <w:rsid w:val="007E395A"/>
    <w:rsid w:val="007F05CC"/>
    <w:rsid w:val="007F0AD7"/>
    <w:rsid w:val="007F2649"/>
    <w:rsid w:val="007F3276"/>
    <w:rsid w:val="00801CF0"/>
    <w:rsid w:val="00802556"/>
    <w:rsid w:val="00806789"/>
    <w:rsid w:val="00812831"/>
    <w:rsid w:val="00820065"/>
    <w:rsid w:val="00822161"/>
    <w:rsid w:val="00823E7B"/>
    <w:rsid w:val="00824F10"/>
    <w:rsid w:val="00826D74"/>
    <w:rsid w:val="00833324"/>
    <w:rsid w:val="008333F7"/>
    <w:rsid w:val="00834805"/>
    <w:rsid w:val="008355DC"/>
    <w:rsid w:val="00835AAF"/>
    <w:rsid w:val="008439A0"/>
    <w:rsid w:val="00847011"/>
    <w:rsid w:val="00850D2B"/>
    <w:rsid w:val="00850DBC"/>
    <w:rsid w:val="008525A6"/>
    <w:rsid w:val="008525F9"/>
    <w:rsid w:val="00852C7E"/>
    <w:rsid w:val="00855B91"/>
    <w:rsid w:val="0085675E"/>
    <w:rsid w:val="00860D8F"/>
    <w:rsid w:val="008655BB"/>
    <w:rsid w:val="008657D6"/>
    <w:rsid w:val="008658CA"/>
    <w:rsid w:val="0086672F"/>
    <w:rsid w:val="00866E3A"/>
    <w:rsid w:val="00867462"/>
    <w:rsid w:val="008674DE"/>
    <w:rsid w:val="00867FF7"/>
    <w:rsid w:val="00871D90"/>
    <w:rsid w:val="008739EE"/>
    <w:rsid w:val="00874544"/>
    <w:rsid w:val="00875CEC"/>
    <w:rsid w:val="00877B28"/>
    <w:rsid w:val="008850DA"/>
    <w:rsid w:val="008906BC"/>
    <w:rsid w:val="00893965"/>
    <w:rsid w:val="00893B57"/>
    <w:rsid w:val="00893F4B"/>
    <w:rsid w:val="00894BF0"/>
    <w:rsid w:val="008957E5"/>
    <w:rsid w:val="008977A0"/>
    <w:rsid w:val="008A1D21"/>
    <w:rsid w:val="008A1E14"/>
    <w:rsid w:val="008A2D77"/>
    <w:rsid w:val="008A4712"/>
    <w:rsid w:val="008A48FF"/>
    <w:rsid w:val="008A533D"/>
    <w:rsid w:val="008A5CF5"/>
    <w:rsid w:val="008B276B"/>
    <w:rsid w:val="008B2C20"/>
    <w:rsid w:val="008B46F3"/>
    <w:rsid w:val="008B6ED4"/>
    <w:rsid w:val="008C0F05"/>
    <w:rsid w:val="008C583D"/>
    <w:rsid w:val="008D7063"/>
    <w:rsid w:val="008E3C3F"/>
    <w:rsid w:val="008E3CBC"/>
    <w:rsid w:val="008E6695"/>
    <w:rsid w:val="008E74C2"/>
    <w:rsid w:val="008F4EE1"/>
    <w:rsid w:val="00900EAA"/>
    <w:rsid w:val="009014BA"/>
    <w:rsid w:val="00903F8A"/>
    <w:rsid w:val="00904C85"/>
    <w:rsid w:val="009062D2"/>
    <w:rsid w:val="00907171"/>
    <w:rsid w:val="00910DBE"/>
    <w:rsid w:val="00911D1B"/>
    <w:rsid w:val="00912610"/>
    <w:rsid w:val="00914547"/>
    <w:rsid w:val="00920D8C"/>
    <w:rsid w:val="00920EDE"/>
    <w:rsid w:val="0092350F"/>
    <w:rsid w:val="0092676C"/>
    <w:rsid w:val="0093023F"/>
    <w:rsid w:val="00934452"/>
    <w:rsid w:val="00936022"/>
    <w:rsid w:val="009360FC"/>
    <w:rsid w:val="00937B43"/>
    <w:rsid w:val="009420C7"/>
    <w:rsid w:val="00951CC0"/>
    <w:rsid w:val="0095300F"/>
    <w:rsid w:val="00957F1D"/>
    <w:rsid w:val="00960BC9"/>
    <w:rsid w:val="00961AB6"/>
    <w:rsid w:val="00963024"/>
    <w:rsid w:val="009636AB"/>
    <w:rsid w:val="009677BD"/>
    <w:rsid w:val="009809D2"/>
    <w:rsid w:val="00987438"/>
    <w:rsid w:val="00987730"/>
    <w:rsid w:val="009914FE"/>
    <w:rsid w:val="00991CB0"/>
    <w:rsid w:val="00992EA3"/>
    <w:rsid w:val="00997398"/>
    <w:rsid w:val="009A338A"/>
    <w:rsid w:val="009A50C0"/>
    <w:rsid w:val="009A548A"/>
    <w:rsid w:val="009A604D"/>
    <w:rsid w:val="009B0050"/>
    <w:rsid w:val="009B0576"/>
    <w:rsid w:val="009B2B63"/>
    <w:rsid w:val="009B386D"/>
    <w:rsid w:val="009C1FEE"/>
    <w:rsid w:val="009C63C5"/>
    <w:rsid w:val="009C6776"/>
    <w:rsid w:val="009D0744"/>
    <w:rsid w:val="009D798E"/>
    <w:rsid w:val="009E0F9A"/>
    <w:rsid w:val="009E7565"/>
    <w:rsid w:val="009E75B0"/>
    <w:rsid w:val="009F04EE"/>
    <w:rsid w:val="009F52D7"/>
    <w:rsid w:val="009F680A"/>
    <w:rsid w:val="00A0047E"/>
    <w:rsid w:val="00A1030B"/>
    <w:rsid w:val="00A11D67"/>
    <w:rsid w:val="00A11F2F"/>
    <w:rsid w:val="00A1265D"/>
    <w:rsid w:val="00A14634"/>
    <w:rsid w:val="00A148FF"/>
    <w:rsid w:val="00A14E2F"/>
    <w:rsid w:val="00A17ECB"/>
    <w:rsid w:val="00A21FF9"/>
    <w:rsid w:val="00A227F9"/>
    <w:rsid w:val="00A25CA6"/>
    <w:rsid w:val="00A32E17"/>
    <w:rsid w:val="00A33142"/>
    <w:rsid w:val="00A35B15"/>
    <w:rsid w:val="00A35EC8"/>
    <w:rsid w:val="00A41C71"/>
    <w:rsid w:val="00A42DB0"/>
    <w:rsid w:val="00A4331B"/>
    <w:rsid w:val="00A44E9A"/>
    <w:rsid w:val="00A47C86"/>
    <w:rsid w:val="00A515B1"/>
    <w:rsid w:val="00A53600"/>
    <w:rsid w:val="00A53D2C"/>
    <w:rsid w:val="00A53D3D"/>
    <w:rsid w:val="00A62CFF"/>
    <w:rsid w:val="00A63262"/>
    <w:rsid w:val="00A6364E"/>
    <w:rsid w:val="00A66A1C"/>
    <w:rsid w:val="00A66E93"/>
    <w:rsid w:val="00A72D8A"/>
    <w:rsid w:val="00A74918"/>
    <w:rsid w:val="00A74A56"/>
    <w:rsid w:val="00A75318"/>
    <w:rsid w:val="00A75615"/>
    <w:rsid w:val="00A75BC7"/>
    <w:rsid w:val="00A77167"/>
    <w:rsid w:val="00A83A02"/>
    <w:rsid w:val="00A84DA7"/>
    <w:rsid w:val="00A86322"/>
    <w:rsid w:val="00A91727"/>
    <w:rsid w:val="00A91891"/>
    <w:rsid w:val="00A92A6D"/>
    <w:rsid w:val="00A92BE9"/>
    <w:rsid w:val="00A9456E"/>
    <w:rsid w:val="00A95355"/>
    <w:rsid w:val="00A9701B"/>
    <w:rsid w:val="00AA00CE"/>
    <w:rsid w:val="00AA0119"/>
    <w:rsid w:val="00AA12E8"/>
    <w:rsid w:val="00AA2D47"/>
    <w:rsid w:val="00AA3C4C"/>
    <w:rsid w:val="00AA4859"/>
    <w:rsid w:val="00AB0666"/>
    <w:rsid w:val="00AB2BFB"/>
    <w:rsid w:val="00AC12AA"/>
    <w:rsid w:val="00AC4D38"/>
    <w:rsid w:val="00AC6323"/>
    <w:rsid w:val="00AC6DD7"/>
    <w:rsid w:val="00AD0005"/>
    <w:rsid w:val="00AD3A5E"/>
    <w:rsid w:val="00AE22D4"/>
    <w:rsid w:val="00AE43C8"/>
    <w:rsid w:val="00AF57A2"/>
    <w:rsid w:val="00B012CA"/>
    <w:rsid w:val="00B01C58"/>
    <w:rsid w:val="00B026A8"/>
    <w:rsid w:val="00B02FF1"/>
    <w:rsid w:val="00B03452"/>
    <w:rsid w:val="00B04299"/>
    <w:rsid w:val="00B069B9"/>
    <w:rsid w:val="00B071F1"/>
    <w:rsid w:val="00B07345"/>
    <w:rsid w:val="00B134CA"/>
    <w:rsid w:val="00B13663"/>
    <w:rsid w:val="00B14EC1"/>
    <w:rsid w:val="00B17027"/>
    <w:rsid w:val="00B206A8"/>
    <w:rsid w:val="00B2142A"/>
    <w:rsid w:val="00B21F1C"/>
    <w:rsid w:val="00B22A96"/>
    <w:rsid w:val="00B2337E"/>
    <w:rsid w:val="00B233B1"/>
    <w:rsid w:val="00B27FB6"/>
    <w:rsid w:val="00B30A17"/>
    <w:rsid w:val="00B3424D"/>
    <w:rsid w:val="00B34F2F"/>
    <w:rsid w:val="00B3507D"/>
    <w:rsid w:val="00B408ED"/>
    <w:rsid w:val="00B40A90"/>
    <w:rsid w:val="00B418FB"/>
    <w:rsid w:val="00B46962"/>
    <w:rsid w:val="00B47431"/>
    <w:rsid w:val="00B50B49"/>
    <w:rsid w:val="00B52DDE"/>
    <w:rsid w:val="00B536DF"/>
    <w:rsid w:val="00B53F1B"/>
    <w:rsid w:val="00B6313A"/>
    <w:rsid w:val="00B65B3C"/>
    <w:rsid w:val="00B65C36"/>
    <w:rsid w:val="00B713C3"/>
    <w:rsid w:val="00B72C33"/>
    <w:rsid w:val="00B72DCF"/>
    <w:rsid w:val="00B73AD5"/>
    <w:rsid w:val="00B73B28"/>
    <w:rsid w:val="00B75281"/>
    <w:rsid w:val="00B77D23"/>
    <w:rsid w:val="00B807CD"/>
    <w:rsid w:val="00B871FC"/>
    <w:rsid w:val="00B95D1D"/>
    <w:rsid w:val="00BA049C"/>
    <w:rsid w:val="00BA1D5A"/>
    <w:rsid w:val="00BB56A3"/>
    <w:rsid w:val="00BB5DBE"/>
    <w:rsid w:val="00BB698F"/>
    <w:rsid w:val="00BC17C6"/>
    <w:rsid w:val="00BC3FED"/>
    <w:rsid w:val="00BC593A"/>
    <w:rsid w:val="00BC5C96"/>
    <w:rsid w:val="00BD0B49"/>
    <w:rsid w:val="00BD481E"/>
    <w:rsid w:val="00BD5611"/>
    <w:rsid w:val="00BD646E"/>
    <w:rsid w:val="00BD6610"/>
    <w:rsid w:val="00BE2972"/>
    <w:rsid w:val="00BE31CE"/>
    <w:rsid w:val="00BE3468"/>
    <w:rsid w:val="00BE5658"/>
    <w:rsid w:val="00BE7A41"/>
    <w:rsid w:val="00BF1861"/>
    <w:rsid w:val="00BF1CCF"/>
    <w:rsid w:val="00BF32F8"/>
    <w:rsid w:val="00BF3CE2"/>
    <w:rsid w:val="00BF6697"/>
    <w:rsid w:val="00C01018"/>
    <w:rsid w:val="00C019A8"/>
    <w:rsid w:val="00C03493"/>
    <w:rsid w:val="00C03D61"/>
    <w:rsid w:val="00C055F4"/>
    <w:rsid w:val="00C07B91"/>
    <w:rsid w:val="00C1451A"/>
    <w:rsid w:val="00C16CD8"/>
    <w:rsid w:val="00C17394"/>
    <w:rsid w:val="00C2252A"/>
    <w:rsid w:val="00C2496D"/>
    <w:rsid w:val="00C252AB"/>
    <w:rsid w:val="00C252B0"/>
    <w:rsid w:val="00C3096D"/>
    <w:rsid w:val="00C36BAF"/>
    <w:rsid w:val="00C37736"/>
    <w:rsid w:val="00C43618"/>
    <w:rsid w:val="00C4426A"/>
    <w:rsid w:val="00C458AA"/>
    <w:rsid w:val="00C51A7C"/>
    <w:rsid w:val="00C51E33"/>
    <w:rsid w:val="00C52132"/>
    <w:rsid w:val="00C5350E"/>
    <w:rsid w:val="00C54F02"/>
    <w:rsid w:val="00C55FD9"/>
    <w:rsid w:val="00C56D69"/>
    <w:rsid w:val="00C61DD1"/>
    <w:rsid w:val="00C627C4"/>
    <w:rsid w:val="00C769BC"/>
    <w:rsid w:val="00C80F5E"/>
    <w:rsid w:val="00C91E64"/>
    <w:rsid w:val="00C92379"/>
    <w:rsid w:val="00C929A3"/>
    <w:rsid w:val="00C9385E"/>
    <w:rsid w:val="00C95575"/>
    <w:rsid w:val="00C96734"/>
    <w:rsid w:val="00CB372B"/>
    <w:rsid w:val="00CC6261"/>
    <w:rsid w:val="00CD208B"/>
    <w:rsid w:val="00CD2EFF"/>
    <w:rsid w:val="00CD3E99"/>
    <w:rsid w:val="00CD4529"/>
    <w:rsid w:val="00CD56BA"/>
    <w:rsid w:val="00CD65F9"/>
    <w:rsid w:val="00CD70E5"/>
    <w:rsid w:val="00CE60C7"/>
    <w:rsid w:val="00CF3714"/>
    <w:rsid w:val="00CF3B8C"/>
    <w:rsid w:val="00D04090"/>
    <w:rsid w:val="00D063C2"/>
    <w:rsid w:val="00D12863"/>
    <w:rsid w:val="00D13827"/>
    <w:rsid w:val="00D13BAC"/>
    <w:rsid w:val="00D14162"/>
    <w:rsid w:val="00D14A2A"/>
    <w:rsid w:val="00D17E2A"/>
    <w:rsid w:val="00D21E4C"/>
    <w:rsid w:val="00D27D8B"/>
    <w:rsid w:val="00D27E01"/>
    <w:rsid w:val="00D30A25"/>
    <w:rsid w:val="00D321E6"/>
    <w:rsid w:val="00D32A3A"/>
    <w:rsid w:val="00D33C5F"/>
    <w:rsid w:val="00D33CB2"/>
    <w:rsid w:val="00D36000"/>
    <w:rsid w:val="00D36A89"/>
    <w:rsid w:val="00D455AF"/>
    <w:rsid w:val="00D5223F"/>
    <w:rsid w:val="00D53635"/>
    <w:rsid w:val="00D546FE"/>
    <w:rsid w:val="00D5499F"/>
    <w:rsid w:val="00D54B05"/>
    <w:rsid w:val="00D562E4"/>
    <w:rsid w:val="00D56DA2"/>
    <w:rsid w:val="00D61F63"/>
    <w:rsid w:val="00D620F6"/>
    <w:rsid w:val="00D627EB"/>
    <w:rsid w:val="00D63B4E"/>
    <w:rsid w:val="00D65456"/>
    <w:rsid w:val="00D664C5"/>
    <w:rsid w:val="00D703D0"/>
    <w:rsid w:val="00D70E41"/>
    <w:rsid w:val="00D739F0"/>
    <w:rsid w:val="00D74DFD"/>
    <w:rsid w:val="00D77897"/>
    <w:rsid w:val="00D84722"/>
    <w:rsid w:val="00D8587B"/>
    <w:rsid w:val="00D8663D"/>
    <w:rsid w:val="00D87C4C"/>
    <w:rsid w:val="00D931E6"/>
    <w:rsid w:val="00DA2E2B"/>
    <w:rsid w:val="00DA496C"/>
    <w:rsid w:val="00DB0DE0"/>
    <w:rsid w:val="00DB1671"/>
    <w:rsid w:val="00DB3188"/>
    <w:rsid w:val="00DB424B"/>
    <w:rsid w:val="00DB6AF8"/>
    <w:rsid w:val="00DB7617"/>
    <w:rsid w:val="00DC0559"/>
    <w:rsid w:val="00DC17CF"/>
    <w:rsid w:val="00DC61AA"/>
    <w:rsid w:val="00DD1AB6"/>
    <w:rsid w:val="00DE08A6"/>
    <w:rsid w:val="00DE32F6"/>
    <w:rsid w:val="00DE44F3"/>
    <w:rsid w:val="00DE5643"/>
    <w:rsid w:val="00DE5EB5"/>
    <w:rsid w:val="00DE75B2"/>
    <w:rsid w:val="00DE7D3E"/>
    <w:rsid w:val="00DF033F"/>
    <w:rsid w:val="00DF09A8"/>
    <w:rsid w:val="00DF269A"/>
    <w:rsid w:val="00DF4136"/>
    <w:rsid w:val="00DF6C49"/>
    <w:rsid w:val="00DF724E"/>
    <w:rsid w:val="00DF736F"/>
    <w:rsid w:val="00E01AA1"/>
    <w:rsid w:val="00E05B9B"/>
    <w:rsid w:val="00E07C8E"/>
    <w:rsid w:val="00E13D05"/>
    <w:rsid w:val="00E13FEB"/>
    <w:rsid w:val="00E15B74"/>
    <w:rsid w:val="00E21D6F"/>
    <w:rsid w:val="00E21FF6"/>
    <w:rsid w:val="00E22C7B"/>
    <w:rsid w:val="00E24ED3"/>
    <w:rsid w:val="00E2738F"/>
    <w:rsid w:val="00E312D7"/>
    <w:rsid w:val="00E31BB2"/>
    <w:rsid w:val="00E33BEC"/>
    <w:rsid w:val="00E343A6"/>
    <w:rsid w:val="00E35167"/>
    <w:rsid w:val="00E36279"/>
    <w:rsid w:val="00E36DF5"/>
    <w:rsid w:val="00E37DD1"/>
    <w:rsid w:val="00E41A2D"/>
    <w:rsid w:val="00E438DA"/>
    <w:rsid w:val="00E43C27"/>
    <w:rsid w:val="00E472E8"/>
    <w:rsid w:val="00E506CB"/>
    <w:rsid w:val="00E51CE8"/>
    <w:rsid w:val="00E51EF2"/>
    <w:rsid w:val="00E53D30"/>
    <w:rsid w:val="00E53DBE"/>
    <w:rsid w:val="00E54360"/>
    <w:rsid w:val="00E54ADD"/>
    <w:rsid w:val="00E54FA4"/>
    <w:rsid w:val="00E56530"/>
    <w:rsid w:val="00E56ABA"/>
    <w:rsid w:val="00E56B55"/>
    <w:rsid w:val="00E570F0"/>
    <w:rsid w:val="00E57BBD"/>
    <w:rsid w:val="00E61E87"/>
    <w:rsid w:val="00E62B8C"/>
    <w:rsid w:val="00E62D6A"/>
    <w:rsid w:val="00E738E2"/>
    <w:rsid w:val="00E74272"/>
    <w:rsid w:val="00E74602"/>
    <w:rsid w:val="00E776BB"/>
    <w:rsid w:val="00E8762B"/>
    <w:rsid w:val="00E9038D"/>
    <w:rsid w:val="00E93481"/>
    <w:rsid w:val="00E94CFA"/>
    <w:rsid w:val="00E94EA0"/>
    <w:rsid w:val="00E96ACF"/>
    <w:rsid w:val="00E96ED5"/>
    <w:rsid w:val="00E97566"/>
    <w:rsid w:val="00EA0A41"/>
    <w:rsid w:val="00EA137E"/>
    <w:rsid w:val="00EA31B9"/>
    <w:rsid w:val="00EA4574"/>
    <w:rsid w:val="00EA68D0"/>
    <w:rsid w:val="00EA7965"/>
    <w:rsid w:val="00EB28AD"/>
    <w:rsid w:val="00EB2E6E"/>
    <w:rsid w:val="00EB7AE5"/>
    <w:rsid w:val="00EC10F2"/>
    <w:rsid w:val="00EC16BC"/>
    <w:rsid w:val="00EC2E1E"/>
    <w:rsid w:val="00EC44F4"/>
    <w:rsid w:val="00EC50C3"/>
    <w:rsid w:val="00EC6CEE"/>
    <w:rsid w:val="00ED248B"/>
    <w:rsid w:val="00ED724A"/>
    <w:rsid w:val="00EE078C"/>
    <w:rsid w:val="00EE0CCA"/>
    <w:rsid w:val="00EE12F2"/>
    <w:rsid w:val="00EE75CC"/>
    <w:rsid w:val="00F00C8A"/>
    <w:rsid w:val="00F025EB"/>
    <w:rsid w:val="00F0282B"/>
    <w:rsid w:val="00F04338"/>
    <w:rsid w:val="00F17840"/>
    <w:rsid w:val="00F21706"/>
    <w:rsid w:val="00F22D56"/>
    <w:rsid w:val="00F249BD"/>
    <w:rsid w:val="00F25B08"/>
    <w:rsid w:val="00F25B25"/>
    <w:rsid w:val="00F266A1"/>
    <w:rsid w:val="00F276B1"/>
    <w:rsid w:val="00F31259"/>
    <w:rsid w:val="00F312A1"/>
    <w:rsid w:val="00F324D8"/>
    <w:rsid w:val="00F32BEE"/>
    <w:rsid w:val="00F32CBE"/>
    <w:rsid w:val="00F43EDF"/>
    <w:rsid w:val="00F44F60"/>
    <w:rsid w:val="00F46A97"/>
    <w:rsid w:val="00F47627"/>
    <w:rsid w:val="00F527DA"/>
    <w:rsid w:val="00F5301C"/>
    <w:rsid w:val="00F54AE9"/>
    <w:rsid w:val="00F552DC"/>
    <w:rsid w:val="00F574D5"/>
    <w:rsid w:val="00F576C3"/>
    <w:rsid w:val="00F57705"/>
    <w:rsid w:val="00F66771"/>
    <w:rsid w:val="00F73715"/>
    <w:rsid w:val="00F74A04"/>
    <w:rsid w:val="00F75528"/>
    <w:rsid w:val="00F75978"/>
    <w:rsid w:val="00F75BCB"/>
    <w:rsid w:val="00F85FBB"/>
    <w:rsid w:val="00F95542"/>
    <w:rsid w:val="00F96D0A"/>
    <w:rsid w:val="00F97666"/>
    <w:rsid w:val="00FA77FA"/>
    <w:rsid w:val="00FA7EDB"/>
    <w:rsid w:val="00FB0609"/>
    <w:rsid w:val="00FB4880"/>
    <w:rsid w:val="00FB52BF"/>
    <w:rsid w:val="00FB6D0F"/>
    <w:rsid w:val="00FC0E59"/>
    <w:rsid w:val="00FC1061"/>
    <w:rsid w:val="00FC3041"/>
    <w:rsid w:val="00FC3690"/>
    <w:rsid w:val="00FD0E11"/>
    <w:rsid w:val="00FD0E38"/>
    <w:rsid w:val="00FD3843"/>
    <w:rsid w:val="00FD5182"/>
    <w:rsid w:val="00FD6A13"/>
    <w:rsid w:val="00FE0E12"/>
    <w:rsid w:val="00FE12EF"/>
    <w:rsid w:val="00FE3A70"/>
    <w:rsid w:val="00FF36FC"/>
    <w:rsid w:val="00FF45C7"/>
    <w:rsid w:val="00FF4BF9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2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29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957B6ED6E7C61BF543B5E1F40DD7B0BBFEC3FD642BFC748D6BA3757FBF9E6F46C761121F837DS5s8F" TargetMode="External"/><Relationship Id="rId13" Type="http://schemas.openxmlformats.org/officeDocument/2006/relationships/hyperlink" Target="consultantplus://offline/ref=ED957B6ED6E7C61BF543B5E1F40DD7B0B3F4C1FC6F26A17E8532AF7778SBs0F" TargetMode="External"/><Relationship Id="rId18" Type="http://schemas.openxmlformats.org/officeDocument/2006/relationships/hyperlink" Target="consultantplus://offline/ref=ED957B6ED6E7C61BF543B5E1F40DD7B0B3F5C2F36A24A17E8532AF7778SBs0F" TargetMode="External"/><Relationship Id="rId26" Type="http://schemas.openxmlformats.org/officeDocument/2006/relationships/hyperlink" Target="consultantplus://offline/ref=ED957B6ED6E7C61BF543B5E1F40DD7B0BBFEC3FD642BFC748D6BA3757FBF9E6F46C761121F837ES5s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957B6ED6E7C61BF543B5E1F40DD7B0B3F4C1F56C28A17E8532AF7778B0C178418E6D131F837C58SCs4F" TargetMode="External"/><Relationship Id="rId7" Type="http://schemas.openxmlformats.org/officeDocument/2006/relationships/hyperlink" Target="consultantplus://offline/ref=ED957B6ED6E7C61BF543B5E1F40DD7B0BBFEC3FD642BFC748D6BA3757FBF9E6F46C761121F837ES5sCF" TargetMode="External"/><Relationship Id="rId12" Type="http://schemas.openxmlformats.org/officeDocument/2006/relationships/hyperlink" Target="consultantplus://offline/ref=ED957B6ED6E7C61BF543B5E1F40DD7B0B3F5C1F56A22A17E8532AF7778SBs0F" TargetMode="External"/><Relationship Id="rId17" Type="http://schemas.openxmlformats.org/officeDocument/2006/relationships/hyperlink" Target="consultantplus://offline/ref=ED957B6ED6E7C61BF543B5E1F40DD7B0B3F5C0F16E25A17E8532AF7778SBs0F" TargetMode="External"/><Relationship Id="rId25" Type="http://schemas.openxmlformats.org/officeDocument/2006/relationships/hyperlink" Target="consultantplus://offline/ref=ED957B6ED6E7C61BF543B5E1F40DD7B0B3F4C1F56C28A17E8532AF7778B0C178418E6DS1s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957B6ED6E7C61BF543B5E1F40DD7B0B3F5C0F16D28A17E8532AF7778SBs0F" TargetMode="External"/><Relationship Id="rId20" Type="http://schemas.openxmlformats.org/officeDocument/2006/relationships/hyperlink" Target="consultantplus://offline/ref=ED957B6ED6E7C61BF543B5E1F40DD7B0B3F4C1F56C28A17E8532AF7778B0C178418E6D131F837C59SCs1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957B6ED6E7C61BF543B5E1F40DD7B0B3F4CBF76C28A17E8532AF7778B0C178418E6D131F837C5BSCs5F" TargetMode="External"/><Relationship Id="rId11" Type="http://schemas.openxmlformats.org/officeDocument/2006/relationships/hyperlink" Target="consultantplus://offline/ref=ED957B6ED6E7C61BF543B5E1F40DD7B0B3F5C0F66C23A17E8532AF7778SBs0F" TargetMode="External"/><Relationship Id="rId24" Type="http://schemas.openxmlformats.org/officeDocument/2006/relationships/hyperlink" Target="consultantplus://offline/ref=ED957B6ED6E7C61BF543B5E1F40DD7B0B3F4C1F56C28A17E8532AF7778B0C178418E6DS1s3F" TargetMode="External"/><Relationship Id="rId5" Type="http://schemas.openxmlformats.org/officeDocument/2006/relationships/hyperlink" Target="consultantplus://offline/ref=ED957B6ED6E7C61BF543B5E1F40DD7B0B3F4C2F76F22A17E8532AF7778B0C178418E6D131F837959SCs3F" TargetMode="External"/><Relationship Id="rId15" Type="http://schemas.openxmlformats.org/officeDocument/2006/relationships/hyperlink" Target="consultantplus://offline/ref=ED957B6ED6E7C61BF543B5E1F40DD7B0B3F5C2F36420A17E8532AF7778SBs0F" TargetMode="External"/><Relationship Id="rId23" Type="http://schemas.openxmlformats.org/officeDocument/2006/relationships/hyperlink" Target="consultantplus://offline/ref=ED957B6ED6E7C61BF543B5E1F40DD7B0B3F4C1F56C28A17E8532AF7778B0C178418E6D131F837C59SCsEF" TargetMode="External"/><Relationship Id="rId28" Type="http://schemas.openxmlformats.org/officeDocument/2006/relationships/hyperlink" Target="consultantplus://offline/ref=ED957B6ED6E7C61BF543B5E1F40DD7B0B3F4C2F36D25A17E8532AF7778B0C178418E6D131F837C5ASCs6F" TargetMode="External"/><Relationship Id="rId10" Type="http://schemas.openxmlformats.org/officeDocument/2006/relationships/hyperlink" Target="consultantplus://offline/ref=ED957B6ED6E7C61BF543B5E1F40DD7B0BBFEC3FD642BFC748D6BA3757FBF9E6F46C761121F837ES5sCF" TargetMode="External"/><Relationship Id="rId19" Type="http://schemas.openxmlformats.org/officeDocument/2006/relationships/hyperlink" Target="consultantplus://offline/ref=ED957B6ED6E7C61BF543B5E1F40DD7B0B3F5C0F16D26A17E8532AF7778SBs0F" TargetMode="External"/><Relationship Id="rId4" Type="http://schemas.openxmlformats.org/officeDocument/2006/relationships/hyperlink" Target="consultantplus://offline/ref=ED957B6ED6E7C61BF543B5E1F40DD7B0B3F4C2FD6522A17E8532AF7778B0C178418E6D131F837852SCs6F" TargetMode="External"/><Relationship Id="rId9" Type="http://schemas.openxmlformats.org/officeDocument/2006/relationships/hyperlink" Target="consultantplus://offline/ref=ED957B6ED6E7C61BF543B5E1F40DD7B0BBFEC3FD642BFC748D6BA3757FBF9E6F46C761121F837ES5sCF" TargetMode="External"/><Relationship Id="rId14" Type="http://schemas.openxmlformats.org/officeDocument/2006/relationships/hyperlink" Target="consultantplus://offline/ref=ED957B6ED6E7C61BF543B5E1F40DD7B0B3F5C0F66920A17E8532AF7778SBs0F" TargetMode="External"/><Relationship Id="rId22" Type="http://schemas.openxmlformats.org/officeDocument/2006/relationships/hyperlink" Target="consultantplus://offline/ref=ED957B6ED6E7C61BF543B5E1F40DD7B0B3F4C1F56C28A17E8532AF7778B0C178418E6D131F837C58SCs6F" TargetMode="External"/><Relationship Id="rId27" Type="http://schemas.openxmlformats.org/officeDocument/2006/relationships/hyperlink" Target="consultantplus://offline/ref=ED957B6ED6E7C61BF543B5E1F40DD7B0BAF0C5FC6A2BFC748D6BA3757FBF9E6F46C761121F837DS5sF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2126</Words>
  <Characters>12122</Characters>
  <Application>Microsoft Office Word</Application>
  <DocSecurity>0</DocSecurity>
  <Lines>101</Lines>
  <Paragraphs>28</Paragraphs>
  <ScaleCrop>false</ScaleCrop>
  <Company>Microsoft</Company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karelinatv</dc:creator>
  <cp:keywords/>
  <dc:description/>
  <cp:lastModifiedBy>andreechev</cp:lastModifiedBy>
  <cp:revision>4</cp:revision>
  <dcterms:created xsi:type="dcterms:W3CDTF">2012-08-16T05:44:00Z</dcterms:created>
  <dcterms:modified xsi:type="dcterms:W3CDTF">2012-08-16T06:08:00Z</dcterms:modified>
</cp:coreProperties>
</file>